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C853" w14:textId="14E0659D" w:rsidR="00C22A53" w:rsidRPr="00C22A53" w:rsidRDefault="00C22A53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36"/>
          <w:szCs w:val="36"/>
        </w:rPr>
      </w:pPr>
      <w:r w:rsidRPr="00C22A53">
        <w:rPr>
          <w:rFonts w:ascii="Times New Roman" w:hAnsi="Times New Roman" w:cs="Times New Roman"/>
          <w:color w:val="00B0F0"/>
          <w:kern w:val="0"/>
          <w:sz w:val="36"/>
          <w:szCs w:val="36"/>
        </w:rPr>
        <w:t>THE CLEVELAND ORCHESTRA</w:t>
      </w:r>
    </w:p>
    <w:p w14:paraId="3199DF03" w14:textId="5AB5F090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Cultural Connections</w:t>
      </w:r>
      <w:r w:rsidR="00F02AA2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</w:t>
      </w:r>
      <w:r w:rsidR="001C4E2A">
        <w:rPr>
          <w:rFonts w:ascii="Times New Roman" w:hAnsi="Times New Roman" w:cs="Times New Roman"/>
          <w:color w:val="FF4D33"/>
          <w:kern w:val="0"/>
          <w:sz w:val="76"/>
          <w:szCs w:val="76"/>
        </w:rPr>
        <w:t>2</w:t>
      </w:r>
      <w:proofErr w:type="gramStart"/>
      <w:r w:rsidR="001C4E2A" w:rsidRPr="001C4E2A">
        <w:rPr>
          <w:rFonts w:ascii="Times New Roman" w:hAnsi="Times New Roman" w:cs="Times New Roman"/>
          <w:color w:val="FF4D33"/>
          <w:kern w:val="0"/>
          <w:sz w:val="76"/>
          <w:szCs w:val="76"/>
          <w:vertAlign w:val="superscript"/>
        </w:rPr>
        <w:t>ND</w:t>
      </w:r>
      <w:r w:rsidR="001C4E2A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  <w:r w:rsidR="00F02AA2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Grade</w:t>
      </w:r>
      <w:proofErr w:type="gramEnd"/>
      <w:r w:rsidR="00E0057F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DAY </w:t>
      </w:r>
      <w:r w:rsidR="007C15DC">
        <w:rPr>
          <w:rFonts w:ascii="Times New Roman" w:hAnsi="Times New Roman" w:cs="Times New Roman"/>
          <w:color w:val="FF4D33"/>
          <w:kern w:val="0"/>
          <w:sz w:val="76"/>
          <w:szCs w:val="76"/>
        </w:rPr>
        <w:t>2</w:t>
      </w:r>
    </w:p>
    <w:p w14:paraId="57717EE1" w14:textId="77777777" w:rsidR="00F02AA2" w:rsidRDefault="00F02AA2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D07EEC5" w14:textId="76E3D219" w:rsidR="00C22A53" w:rsidRDefault="00C22A53" w:rsidP="00664C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05B20569" w14:textId="77777777" w:rsidR="00C22A53" w:rsidRPr="00C22A53" w:rsidRDefault="00C22A53" w:rsidP="00C22A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22A53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C22A53">
        <w:rPr>
          <w:rFonts w:ascii="Times New Roman" w:hAnsi="Times New Roman" w:cs="Times New Roman"/>
          <w:color w:val="000000" w:themeColor="text1"/>
          <w:kern w:val="0"/>
        </w:rPr>
        <w:t xml:space="preserve"> “In the Hall of the Mountain King” by Edvard Grieg</w:t>
      </w:r>
    </w:p>
    <w:p w14:paraId="20DA7C86" w14:textId="54B0B8A0" w:rsidR="00C22A53" w:rsidRPr="00C22A53" w:rsidRDefault="00C22A53" w:rsidP="00C22A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22A53">
        <w:rPr>
          <w:rFonts w:ascii="Times New Roman" w:hAnsi="Times New Roman" w:cs="Times New Roman"/>
          <w:b/>
          <w:bCs/>
          <w:color w:val="000000" w:themeColor="text1"/>
          <w:kern w:val="0"/>
        </w:rPr>
        <w:t>Book:</w:t>
      </w:r>
      <w:r w:rsidRPr="00C22A5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C22A53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In the Hall of the Mountain King </w:t>
      </w:r>
      <w:r w:rsidRPr="00C22A53">
        <w:rPr>
          <w:rFonts w:ascii="Times New Roman" w:hAnsi="Times New Roman" w:cs="Times New Roman"/>
          <w:color w:val="000000" w:themeColor="text1"/>
          <w:kern w:val="0"/>
        </w:rPr>
        <w:t>by Allison Miller Flannery</w:t>
      </w:r>
    </w:p>
    <w:p w14:paraId="6C6D9A3B" w14:textId="6A81F09E" w:rsidR="00C22A53" w:rsidRPr="00C22A53" w:rsidRDefault="00C22A53" w:rsidP="00C22A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22A53">
        <w:rPr>
          <w:rFonts w:ascii="Times New Roman" w:hAnsi="Times New Roman" w:cs="Times New Roman"/>
          <w:b/>
          <w:bCs/>
          <w:color w:val="000000" w:themeColor="text1"/>
          <w:kern w:val="0"/>
        </w:rPr>
        <w:t>Art Materials:</w:t>
      </w:r>
      <w:r w:rsidRPr="00C22A53">
        <w:rPr>
          <w:rFonts w:ascii="Times New Roman" w:hAnsi="Times New Roman" w:cs="Times New Roman"/>
          <w:color w:val="000000" w:themeColor="text1"/>
          <w:kern w:val="0"/>
        </w:rPr>
        <w:t xml:space="preserve"> Markers, crayons, pencils, sheets of paper</w:t>
      </w:r>
    </w:p>
    <w:p w14:paraId="07574EC0" w14:textId="04AE7A75" w:rsidR="00C22A53" w:rsidRPr="00E64183" w:rsidRDefault="00E64183" w:rsidP="00E6418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L</w:t>
      </w:r>
      <w:r w:rsidR="00664CFC" w:rsidRPr="00C22A53">
        <w:rPr>
          <w:rFonts w:ascii="Times New Roman" w:hAnsi="Times New Roman" w:cs="Times New Roman"/>
          <w:b/>
          <w:bCs/>
          <w:color w:val="000000"/>
          <w:kern w:val="0"/>
        </w:rPr>
        <w:t>earning Objective</w:t>
      </w:r>
      <w:r w:rsidR="00664CFC">
        <w:rPr>
          <w:rFonts w:ascii="Times New Roman" w:hAnsi="Times New Roman" w:cs="Times New Roman"/>
          <w:color w:val="000000"/>
          <w:kern w:val="0"/>
        </w:rPr>
        <w:t xml:space="preserve">: 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Students will </w:t>
      </w:r>
      <w:proofErr w:type="gramStart"/>
      <w:r w:rsidR="00E80433">
        <w:rPr>
          <w:rFonts w:ascii="Times New Roman" w:eastAsia="Times New Roman" w:hAnsi="Times New Roman" w:cs="Times New Roman"/>
          <w:kern w:val="0"/>
          <w14:ligatures w14:val="none"/>
        </w:rPr>
        <w:t>compare and contrast</w:t>
      </w:r>
      <w:proofErr w:type="gramEnd"/>
      <w:r w:rsidR="00E80433">
        <w:rPr>
          <w:rFonts w:ascii="Times New Roman" w:eastAsia="Times New Roman" w:hAnsi="Times New Roman" w:cs="Times New Roman"/>
          <w:kern w:val="0"/>
          <w14:ligatures w14:val="none"/>
        </w:rPr>
        <w:t xml:space="preserve"> the book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="00E80433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music of "In the Hall of the Mountain King" </w:t>
      </w:r>
      <w:r w:rsidR="00E80433">
        <w:rPr>
          <w:rFonts w:ascii="Times New Roman" w:eastAsia="Times New Roman" w:hAnsi="Times New Roman" w:cs="Times New Roman"/>
          <w:kern w:val="0"/>
          <w14:ligatures w14:val="none"/>
        </w:rPr>
        <w:t xml:space="preserve">through 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listening, </w:t>
      </w:r>
      <w:r w:rsidR="00E80433">
        <w:rPr>
          <w:rFonts w:ascii="Times New Roman" w:eastAsia="Times New Roman" w:hAnsi="Times New Roman" w:cs="Times New Roman"/>
          <w:kern w:val="0"/>
          <w14:ligatures w14:val="none"/>
        </w:rPr>
        <w:t>discussion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 and art activities. </w:t>
      </w:r>
    </w:p>
    <w:p w14:paraId="3A625974" w14:textId="6A0E94E0" w:rsidR="00C22A53" w:rsidRDefault="00C22A53" w:rsidP="00664C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Glossary Terms:</w:t>
      </w:r>
    </w:p>
    <w:p w14:paraId="7CAB7525" w14:textId="39A00D81" w:rsidR="00E64183" w:rsidRDefault="00E64183" w:rsidP="00E6418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Trolls:</w:t>
      </w:r>
      <w:r w:rsidR="008E5342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8E5342">
        <w:rPr>
          <w:rFonts w:ascii="Times New Roman" w:hAnsi="Times New Roman" w:cs="Times New Roman"/>
          <w:color w:val="000000"/>
          <w:kern w:val="0"/>
        </w:rPr>
        <w:t xml:space="preserve">Ugly creatures in folk stories. They can be </w:t>
      </w:r>
      <w:proofErr w:type="gramStart"/>
      <w:r w:rsidR="008E5342">
        <w:rPr>
          <w:rFonts w:ascii="Times New Roman" w:hAnsi="Times New Roman" w:cs="Times New Roman"/>
          <w:color w:val="000000"/>
          <w:kern w:val="0"/>
        </w:rPr>
        <w:t>really big</w:t>
      </w:r>
      <w:proofErr w:type="gramEnd"/>
      <w:r w:rsidR="008E5342">
        <w:rPr>
          <w:rFonts w:ascii="Times New Roman" w:hAnsi="Times New Roman" w:cs="Times New Roman"/>
          <w:color w:val="000000"/>
          <w:kern w:val="0"/>
        </w:rPr>
        <w:t xml:space="preserve"> or very small.</w:t>
      </w:r>
    </w:p>
    <w:p w14:paraId="4BC64A84" w14:textId="7BC456BA" w:rsidR="00E64183" w:rsidRPr="00927D6C" w:rsidRDefault="00E64183" w:rsidP="00664CF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Folk </w:t>
      </w:r>
      <w:r w:rsidR="00A639C4">
        <w:rPr>
          <w:rFonts w:ascii="Times New Roman" w:hAnsi="Times New Roman" w:cs="Times New Roman"/>
          <w:b/>
          <w:bCs/>
          <w:color w:val="000000"/>
          <w:kern w:val="0"/>
        </w:rPr>
        <w:t>S</w:t>
      </w:r>
      <w:r w:rsidR="008E5342">
        <w:rPr>
          <w:rFonts w:ascii="Times New Roman" w:hAnsi="Times New Roman" w:cs="Times New Roman"/>
          <w:b/>
          <w:bCs/>
          <w:color w:val="000000"/>
          <w:kern w:val="0"/>
        </w:rPr>
        <w:t>tories and Folk Songs</w:t>
      </w:r>
      <w:r>
        <w:rPr>
          <w:rFonts w:ascii="Times New Roman" w:hAnsi="Times New Roman" w:cs="Times New Roman"/>
          <w:b/>
          <w:bCs/>
          <w:color w:val="000000"/>
          <w:kern w:val="0"/>
        </w:rPr>
        <w:t>:</w:t>
      </w:r>
      <w:r w:rsidR="00A639C4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8E5342">
        <w:rPr>
          <w:rFonts w:ascii="Times New Roman" w:hAnsi="Times New Roman" w:cs="Times New Roman"/>
          <w:color w:val="000000"/>
          <w:kern w:val="0"/>
        </w:rPr>
        <w:t>Very old stories and s</w:t>
      </w:r>
      <w:r w:rsidR="00A639C4">
        <w:rPr>
          <w:rFonts w:ascii="Times New Roman" w:hAnsi="Times New Roman" w:cs="Times New Roman"/>
          <w:color w:val="000000"/>
          <w:kern w:val="0"/>
        </w:rPr>
        <w:t xml:space="preserve">ongs that people </w:t>
      </w:r>
      <w:r w:rsidR="008E5342">
        <w:rPr>
          <w:rFonts w:ascii="Times New Roman" w:hAnsi="Times New Roman" w:cs="Times New Roman"/>
          <w:color w:val="000000"/>
          <w:kern w:val="0"/>
        </w:rPr>
        <w:t>teach their children. Then the children grow up and teach them to their kids when they grow up.</w:t>
      </w:r>
    </w:p>
    <w:p w14:paraId="7F92923C" w14:textId="488B8D23" w:rsidR="00927D6C" w:rsidRDefault="00927D6C" w:rsidP="00664CF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Imagine: </w:t>
      </w:r>
      <w:r>
        <w:rPr>
          <w:rFonts w:ascii="Times New Roman" w:hAnsi="Times New Roman" w:cs="Times New Roman"/>
          <w:color w:val="000000"/>
          <w:kern w:val="0"/>
        </w:rPr>
        <w:t>Make up things in your mind.</w:t>
      </w:r>
    </w:p>
    <w:p w14:paraId="7E6D3ECD" w14:textId="77777777" w:rsidR="00E64183" w:rsidRPr="00E64183" w:rsidRDefault="00E64183" w:rsidP="00E64183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6FE90714" w14:textId="36AC837D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E80433">
        <w:rPr>
          <w:rFonts w:ascii="Times New Roman" w:hAnsi="Times New Roman" w:cs="Times New Roman"/>
          <w:color w:val="00A4E6"/>
          <w:kern w:val="0"/>
          <w:sz w:val="28"/>
          <w:szCs w:val="28"/>
        </w:rPr>
        <w:t>20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0A5EC5A2" w14:textId="0E213EB4" w:rsidR="00E0057F" w:rsidRDefault="00E80433" w:rsidP="00771CA4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Remind the class that during the last lesson on</w:t>
      </w:r>
      <w:r w:rsidR="00E0057F" w:rsidRPr="00E0057F">
        <w:rPr>
          <w:rFonts w:ascii="Times New Roman" w:eastAsia="Times New Roman" w:hAnsi="Times New Roman" w:cs="Times New Roman"/>
          <w:kern w:val="0"/>
          <w14:ligatures w14:val="none"/>
        </w:rPr>
        <w:t xml:space="preserve"> Edvard Grieg</w:t>
      </w:r>
      <w:r>
        <w:rPr>
          <w:rFonts w:ascii="Times New Roman" w:eastAsia="Times New Roman" w:hAnsi="Times New Roman" w:cs="Times New Roman"/>
          <w:kern w:val="0"/>
          <w14:ligatures w14:val="none"/>
        </w:rPr>
        <w:t>’s</w:t>
      </w:r>
      <w:r w:rsidR="00E0057F" w:rsidRPr="00E0057F">
        <w:rPr>
          <w:rFonts w:ascii="Times New Roman" w:eastAsia="Times New Roman" w:hAnsi="Times New Roman" w:cs="Times New Roman"/>
          <w:kern w:val="0"/>
          <w14:ligatures w14:val="none"/>
        </w:rPr>
        <w:t xml:space="preserve"> "In the Hall of the Mountain King"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they listened to a recording and moved to the music.</w:t>
      </w:r>
    </w:p>
    <w:p w14:paraId="3FF3EC59" w14:textId="615A8E58" w:rsidR="00E80433" w:rsidRDefault="00E80433" w:rsidP="00771CA4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Ask the following questions:</w:t>
      </w:r>
    </w:p>
    <w:p w14:paraId="0DB89BF2" w14:textId="6E02F5AF" w:rsidR="00E80433" w:rsidRDefault="00E80433" w:rsidP="00771CA4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Who can tell the class the country where this folk tale began?</w:t>
      </w:r>
    </w:p>
    <w:p w14:paraId="22F74E5B" w14:textId="1B8471A0" w:rsidR="00E80433" w:rsidRDefault="00E80433" w:rsidP="00771CA4">
      <w:pPr>
        <w:numPr>
          <w:ilvl w:val="2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Norway</w:t>
      </w:r>
    </w:p>
    <w:p w14:paraId="1CFB5BAF" w14:textId="791CF1F8" w:rsidR="00E80433" w:rsidRDefault="00E80433" w:rsidP="00771CA4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Where is Norway located?</w:t>
      </w:r>
    </w:p>
    <w:p w14:paraId="6704E03F" w14:textId="7B3AEAC7" w:rsidR="007C15DC" w:rsidRDefault="007C15DC" w:rsidP="00771CA4">
      <w:pPr>
        <w:numPr>
          <w:ilvl w:val="2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Europe</w:t>
      </w:r>
    </w:p>
    <w:p w14:paraId="2445B4B1" w14:textId="77777777" w:rsidR="00771CA4" w:rsidRDefault="00771CA4" w:rsidP="00771CA4">
      <w:pPr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250694" w14:textId="77777777" w:rsidR="007C15DC" w:rsidRPr="00602061" w:rsidRDefault="007C15DC" w:rsidP="00771CA4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Read </w:t>
      </w:r>
      <w:r w:rsidRPr="0060206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 the Hall of the Mountain King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 by Allison Miller Flannery aloud to the class.</w:t>
      </w:r>
    </w:p>
    <w:p w14:paraId="4C7A56CC" w14:textId="4483988B" w:rsidR="007C15DC" w:rsidRPr="00602061" w:rsidRDefault="007C15DC" w:rsidP="00771CA4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Show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 the illustrations and pause to ask questions or highlight key parts of the story.</w:t>
      </w:r>
    </w:p>
    <w:p w14:paraId="11E89491" w14:textId="39D9327D" w:rsidR="00E80433" w:rsidRPr="00771CA4" w:rsidRDefault="00E80433" w:rsidP="00771CA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As they listen to the story</w:t>
      </w:r>
      <w:r w:rsidR="0024768D">
        <w:rPr>
          <w:rFonts w:ascii="Times New Roman" w:eastAsia="Times New Roman" w:hAnsi="Times New Roman" w:cs="Times New Roman"/>
          <w:kern w:val="0"/>
          <w14:ligatures w14:val="none"/>
        </w:rPr>
        <w:t xml:space="preserve">, invite the students to respond when they hear the </w:t>
      </w:r>
      <w:r w:rsidR="0024768D" w:rsidRPr="00771CA4">
        <w:rPr>
          <w:rFonts w:ascii="Times New Roman" w:eastAsia="Times New Roman" w:hAnsi="Times New Roman" w:cs="Times New Roman"/>
          <w:kern w:val="0"/>
          <w14:ligatures w14:val="none"/>
        </w:rPr>
        <w:t>following:</w:t>
      </w:r>
    </w:p>
    <w:p w14:paraId="23BADE29" w14:textId="22FFC6A2" w:rsidR="0024768D" w:rsidRPr="00771CA4" w:rsidRDefault="0024768D" w:rsidP="00771CA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771CA4">
        <w:rPr>
          <w:rFonts w:ascii="Times New Roman" w:eastAsia="Times New Roman" w:hAnsi="Times New Roman" w:cs="Times New Roman"/>
          <w:kern w:val="0"/>
          <w14:ligatures w14:val="none"/>
        </w:rPr>
        <w:t xml:space="preserve">Clap when they hear “Peer </w:t>
      </w:r>
      <w:proofErr w:type="spellStart"/>
      <w:r w:rsidRPr="00771CA4">
        <w:rPr>
          <w:rFonts w:ascii="Times New Roman" w:eastAsia="Times New Roman" w:hAnsi="Times New Roman" w:cs="Times New Roman"/>
          <w:kern w:val="0"/>
          <w14:ligatures w14:val="none"/>
        </w:rPr>
        <w:t>Gynt</w:t>
      </w:r>
      <w:proofErr w:type="spellEnd"/>
      <w:r w:rsidRPr="00771CA4">
        <w:rPr>
          <w:rFonts w:ascii="Times New Roman" w:eastAsia="Times New Roman" w:hAnsi="Times New Roman" w:cs="Times New Roman"/>
          <w:kern w:val="0"/>
          <w14:ligatures w14:val="none"/>
        </w:rPr>
        <w:t>.”</w:t>
      </w:r>
    </w:p>
    <w:p w14:paraId="0025DEDD" w14:textId="4017713B" w:rsidR="0024768D" w:rsidRPr="00771CA4" w:rsidRDefault="0024768D" w:rsidP="00771CA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771CA4">
        <w:rPr>
          <w:rFonts w:ascii="Times New Roman" w:eastAsia="Times New Roman" w:hAnsi="Times New Roman" w:cs="Times New Roman"/>
          <w:kern w:val="0"/>
          <w14:ligatures w14:val="none"/>
        </w:rPr>
        <w:t>Pat their legs when they hear “Trolls.”</w:t>
      </w:r>
    </w:p>
    <w:p w14:paraId="02AE7949" w14:textId="77777777" w:rsidR="007C15DC" w:rsidRDefault="007C15DC" w:rsidP="00771CA4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8ED37BD" w14:textId="77777777" w:rsidR="007C15DC" w:rsidRDefault="007C15DC" w:rsidP="00771CA4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C15DC">
        <w:rPr>
          <w:rFonts w:ascii="Times New Roman" w:hAnsi="Times New Roman" w:cs="Times New Roman"/>
          <w:color w:val="000000"/>
          <w:kern w:val="0"/>
        </w:rPr>
        <w:t>After reading</w:t>
      </w:r>
      <w:r>
        <w:rPr>
          <w:rFonts w:ascii="Times New Roman" w:hAnsi="Times New Roman" w:cs="Times New Roman"/>
          <w:color w:val="000000"/>
          <w:kern w:val="0"/>
        </w:rPr>
        <w:t xml:space="preserve"> the story</w:t>
      </w:r>
      <w:r w:rsidRPr="007C15DC">
        <w:rPr>
          <w:rFonts w:ascii="Times New Roman" w:hAnsi="Times New Roman" w:cs="Times New Roman"/>
          <w:color w:val="000000"/>
          <w:kern w:val="0"/>
        </w:rPr>
        <w:t>, ask the following discussion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7C15DC">
        <w:rPr>
          <w:rFonts w:ascii="Times New Roman" w:hAnsi="Times New Roman" w:cs="Times New Roman"/>
          <w:color w:val="000000"/>
          <w:kern w:val="0"/>
        </w:rPr>
        <w:t>questions:</w:t>
      </w:r>
    </w:p>
    <w:p w14:paraId="289BBBDD" w14:textId="77777777" w:rsidR="007C15DC" w:rsidRDefault="007C15DC" w:rsidP="00771CA4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C15DC">
        <w:rPr>
          <w:rFonts w:ascii="Times New Roman" w:hAnsi="Times New Roman" w:cs="Times New Roman"/>
          <w:color w:val="000000"/>
          <w:kern w:val="0"/>
        </w:rPr>
        <w:t>Who were the main characters in the story?</w:t>
      </w:r>
    </w:p>
    <w:p w14:paraId="6F5DD46F" w14:textId="500C7F8E" w:rsidR="007C15DC" w:rsidRDefault="007C15DC" w:rsidP="00771CA4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C15DC">
        <w:rPr>
          <w:rFonts w:ascii="Times New Roman" w:hAnsi="Times New Roman" w:cs="Times New Roman"/>
          <w:color w:val="000000"/>
          <w:kern w:val="0"/>
        </w:rPr>
        <w:t>What happened at the beginning, middle and end of the story?</w:t>
      </w:r>
    </w:p>
    <w:p w14:paraId="5E835E9F" w14:textId="1A7E8050" w:rsidR="007C15DC" w:rsidRDefault="007C15DC" w:rsidP="00771CA4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Was the story different than the music you listened to during the last lesson about Peer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Gynt</w:t>
      </w:r>
      <w:proofErr w:type="spellEnd"/>
      <w:r>
        <w:rPr>
          <w:rFonts w:ascii="Times New Roman" w:hAnsi="Times New Roman" w:cs="Times New Roman"/>
          <w:color w:val="000000"/>
          <w:kern w:val="0"/>
        </w:rPr>
        <w:t>?</w:t>
      </w:r>
    </w:p>
    <w:p w14:paraId="4188901C" w14:textId="1A07AB7C" w:rsidR="00943CDF" w:rsidRPr="00943CDF" w:rsidRDefault="007C15DC" w:rsidP="00943CDF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How was it the same or different?</w:t>
      </w:r>
    </w:p>
    <w:p w14:paraId="0A1A6104" w14:textId="77777777" w:rsidR="00771CA4" w:rsidRDefault="00771CA4" w:rsidP="00771CA4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16DAA693" w14:textId="77777777" w:rsidR="007C15DC" w:rsidRDefault="007C15DC" w:rsidP="00771CA4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 students that they are going to listen to the music again, while they do an art project.</w:t>
      </w:r>
    </w:p>
    <w:p w14:paraId="4697BBF4" w14:textId="77777777" w:rsidR="00760DBF" w:rsidRPr="00760DBF" w:rsidRDefault="007C15DC" w:rsidP="00771CA4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Pass out</w:t>
      </w:r>
      <w:r w:rsidRPr="007C15DC">
        <w:rPr>
          <w:rFonts w:ascii="Times New Roman" w:eastAsia="Times New Roman" w:hAnsi="Times New Roman" w:cs="Times New Roman"/>
          <w:kern w:val="0"/>
          <w14:ligatures w14:val="none"/>
        </w:rPr>
        <w:t xml:space="preserve"> art supplies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33DCCA" w14:textId="75FFD6CB" w:rsidR="00760DBF" w:rsidRPr="00771CA4" w:rsidRDefault="007C15DC" w:rsidP="00771CA4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760DBF">
        <w:rPr>
          <w:rFonts w:ascii="Times New Roman" w:eastAsia="Times New Roman" w:hAnsi="Times New Roman" w:cs="Times New Roman"/>
          <w:kern w:val="0"/>
          <w14:ligatures w14:val="none"/>
        </w:rPr>
        <w:t xml:space="preserve">Ask the students to </w:t>
      </w:r>
      <w:r w:rsidR="00760DBF" w:rsidRPr="00760DBF">
        <w:rPr>
          <w:rFonts w:ascii="Times New Roman" w:eastAsia="Times New Roman" w:hAnsi="Times New Roman" w:cs="Times New Roman"/>
          <w:kern w:val="0"/>
          <w14:ligatures w14:val="none"/>
        </w:rPr>
        <w:t xml:space="preserve">create a picture about their favorite part of </w:t>
      </w:r>
      <w:r w:rsidRPr="00760DBF">
        <w:rPr>
          <w:rFonts w:ascii="Times New Roman" w:eastAsia="Times New Roman" w:hAnsi="Times New Roman" w:cs="Times New Roman"/>
          <w:kern w:val="0"/>
          <w14:ligatures w14:val="none"/>
        </w:rPr>
        <w:t>the story</w:t>
      </w:r>
      <w:r w:rsidR="00760DBF">
        <w:rPr>
          <w:rFonts w:ascii="Times New Roman" w:eastAsia="Times New Roman" w:hAnsi="Times New Roman" w:cs="Times New Roman"/>
          <w:kern w:val="0"/>
          <w14:ligatures w14:val="none"/>
        </w:rPr>
        <w:t xml:space="preserve"> or music.</w:t>
      </w:r>
    </w:p>
    <w:p w14:paraId="36E82B94" w14:textId="77777777" w:rsidR="00771CA4" w:rsidRPr="00760DBF" w:rsidRDefault="00771CA4" w:rsidP="00771CA4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3BA40EF8" w14:textId="2E0C2A50" w:rsidR="007C15DC" w:rsidRDefault="00760DBF" w:rsidP="00771CA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After the students have completed their </w:t>
      </w:r>
      <w:r w:rsidR="00771CA4">
        <w:rPr>
          <w:rFonts w:ascii="Times New Roman" w:eastAsia="Times New Roman" w:hAnsi="Times New Roman" w:cs="Times New Roman"/>
          <w:kern w:val="0"/>
          <w14:ligatures w14:val="none"/>
        </w:rPr>
        <w:t>picture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invite them to go stand </w:t>
      </w:r>
      <w:r w:rsidR="00771CA4">
        <w:rPr>
          <w:rFonts w:ascii="Times New Roman" w:eastAsia="Times New Roman" w:hAnsi="Times New Roman" w:cs="Times New Roman"/>
          <w:kern w:val="0"/>
          <w14:ligatures w14:val="none"/>
        </w:rPr>
        <w:t>next to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another student and take their picture with them.</w:t>
      </w:r>
      <w:r w:rsidR="007C15DC" w:rsidRPr="00760D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6394ED2" w14:textId="5B5A490D" w:rsidR="00760DBF" w:rsidRDefault="00760DBF" w:rsidP="00771CA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Guide </w:t>
      </w:r>
      <w:r w:rsidR="00771CA4">
        <w:rPr>
          <w:rFonts w:ascii="Times New Roman" w:eastAsia="Times New Roman" w:hAnsi="Times New Roman" w:cs="Times New Roman"/>
          <w:kern w:val="0"/>
          <w14:ligatures w14:val="none"/>
        </w:rPr>
        <w:t>the students to share their picture with each other.</w:t>
      </w:r>
    </w:p>
    <w:p w14:paraId="2C37D389" w14:textId="6651C2C6" w:rsidR="00771CA4" w:rsidRDefault="00771CA4" w:rsidP="00771CA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Have them explain the picture they created.</w:t>
      </w:r>
    </w:p>
    <w:p w14:paraId="76487754" w14:textId="42243FD8" w:rsidR="00771CA4" w:rsidRPr="00760DBF" w:rsidRDefault="00771CA4" w:rsidP="00771CA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Also, tell them to share why that part of the story was their favorite.</w:t>
      </w:r>
    </w:p>
    <w:p w14:paraId="1892266F" w14:textId="77777777" w:rsidR="0024768D" w:rsidRDefault="0024768D" w:rsidP="00771CA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4B9C0C" w14:textId="77777777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3455C081" w14:textId="77777777" w:rsidR="00771CA4" w:rsidRDefault="00771CA4" w:rsidP="00771CA4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Were the students engaged and participating in the </w:t>
      </w:r>
      <w:r w:rsidR="007C15DC" w:rsidRPr="00537E2D">
        <w:rPr>
          <w:rFonts w:ascii="Times New Roman" w:eastAsia="Times New Roman" w:hAnsi="Times New Roman" w:cs="Times New Roman"/>
          <w:kern w:val="0"/>
          <w14:ligatures w14:val="none"/>
        </w:rPr>
        <w:t xml:space="preserve">listening </w:t>
      </w:r>
      <w:r>
        <w:rPr>
          <w:rFonts w:ascii="Times New Roman" w:eastAsia="Times New Roman" w:hAnsi="Times New Roman" w:cs="Times New Roman"/>
          <w:kern w:val="0"/>
          <w14:ligatures w14:val="none"/>
        </w:rPr>
        <w:t>activity during the story?</w:t>
      </w:r>
    </w:p>
    <w:p w14:paraId="1613D657" w14:textId="5DBE56B2" w:rsidR="00771CA4" w:rsidRDefault="00771CA4" w:rsidP="00771CA4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Were the students able to respond appropriately with body percussion during the reading of the story.</w:t>
      </w:r>
    </w:p>
    <w:p w14:paraId="056550B6" w14:textId="0B173E24" w:rsidR="00664CFC" w:rsidRPr="00771CA4" w:rsidRDefault="00771CA4" w:rsidP="00771CA4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Were the students able to explain their art work and describe why they chose that part of the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story?</w:t>
      </w:r>
      <w:r w:rsidR="00664CFC" w:rsidRPr="00771CA4">
        <w:rPr>
          <w:rFonts w:ascii="Times New Roman" w:hAnsi="Times New Roman" w:cs="Times New Roman"/>
          <w:color w:val="FFFFFF"/>
          <w:kern w:val="0"/>
        </w:rPr>
        <w:t>H</w:t>
      </w:r>
      <w:proofErr w:type="spellEnd"/>
      <w:proofErr w:type="gramEnd"/>
      <w:r w:rsidR="00664CFC" w:rsidRPr="00771CA4">
        <w:rPr>
          <w:rFonts w:ascii="Times New Roman" w:hAnsi="Times New Roman" w:cs="Times New Roman"/>
          <w:color w:val="FFFFFF"/>
          <w:kern w:val="0"/>
        </w:rPr>
        <w:t xml:space="preserve"> STANDARDS</w:t>
      </w:r>
    </w:p>
    <w:p w14:paraId="1AD5FCA2" w14:textId="77777777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1397D1D6" w14:textId="77777777" w:rsidR="00943CDF" w:rsidRPr="00FA28A5" w:rsidRDefault="00943CDF" w:rsidP="00943CDF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28A5">
        <w:rPr>
          <w:rFonts w:ascii="Times New Roman" w:hAnsi="Times New Roman" w:cs="Times New Roman"/>
          <w:b/>
          <w:bCs/>
          <w:color w:val="000000"/>
          <w:kern w:val="0"/>
        </w:rPr>
        <w:t xml:space="preserve">2.1RE </w:t>
      </w:r>
      <w:r w:rsidRPr="00FA28A5">
        <w:rPr>
          <w:rFonts w:ascii="Times New Roman" w:hAnsi="Times New Roman" w:cs="Times New Roman"/>
          <w:color w:val="000000"/>
          <w:kern w:val="0"/>
        </w:rPr>
        <w:t xml:space="preserve">Listen to and explore the music of various styles, composers, periods and cultures. </w:t>
      </w:r>
    </w:p>
    <w:p w14:paraId="4259BC55" w14:textId="77777777" w:rsidR="00943CDF" w:rsidRPr="00FA28A5" w:rsidRDefault="00943CDF" w:rsidP="00943CDF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28A5">
        <w:rPr>
          <w:rFonts w:ascii="Times New Roman" w:hAnsi="Times New Roman" w:cs="Times New Roman"/>
          <w:b/>
          <w:bCs/>
          <w:color w:val="000000"/>
          <w:kern w:val="0"/>
        </w:rPr>
        <w:t xml:space="preserve">2.3RE </w:t>
      </w:r>
      <w:r w:rsidRPr="00FA28A5">
        <w:rPr>
          <w:rFonts w:ascii="Times New Roman" w:hAnsi="Times New Roman" w:cs="Times New Roman"/>
          <w:color w:val="000000"/>
          <w:kern w:val="0"/>
        </w:rPr>
        <w:t xml:space="preserve">Identify and apply elements of music using developmentally appropriate vocabulary. </w:t>
      </w:r>
    </w:p>
    <w:p w14:paraId="079AEE8F" w14:textId="77777777" w:rsidR="00943CDF" w:rsidRPr="00FA28A5" w:rsidRDefault="00943CDF" w:rsidP="00943CDF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28A5">
        <w:rPr>
          <w:rFonts w:ascii="Times New Roman" w:hAnsi="Times New Roman" w:cs="Times New Roman"/>
          <w:b/>
          <w:bCs/>
          <w:color w:val="000000"/>
          <w:kern w:val="0"/>
        </w:rPr>
        <w:t xml:space="preserve">2.4RE </w:t>
      </w:r>
      <w:r w:rsidRPr="00FA28A5">
        <w:rPr>
          <w:rFonts w:ascii="Times New Roman" w:hAnsi="Times New Roman" w:cs="Times New Roman"/>
          <w:color w:val="000000"/>
          <w:kern w:val="0"/>
        </w:rPr>
        <w:t xml:space="preserve">Interpret music through movement, dance, drama or visual art. </w:t>
      </w:r>
    </w:p>
    <w:p w14:paraId="3EBF70BD" w14:textId="77777777" w:rsidR="00531C60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C22A53">
        <w:rPr>
          <w:rFonts w:ascii="Times New Roman" w:hAnsi="Times New Roman" w:cs="Times New Roman"/>
          <w:color w:val="FFFFFF"/>
          <w:kern w:val="0"/>
        </w:rPr>
        <w:t>E</w:t>
      </w:r>
    </w:p>
    <w:p w14:paraId="47EC50D5" w14:textId="4C7BC964" w:rsidR="00531C60" w:rsidRDefault="00531C60" w:rsidP="00531C6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2A55E3A7" w14:textId="246AE3E9" w:rsidR="00943CDF" w:rsidRPr="00943CDF" w:rsidRDefault="00943CDF" w:rsidP="00943CDF">
      <w:pPr>
        <w:pStyle w:val="Default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FA28A5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FA28A5">
        <w:rPr>
          <w:rFonts w:ascii="Times New Roman" w:hAnsi="Times New Roman" w:cs="Times New Roman"/>
          <w:b/>
          <w:bCs/>
          <w:color w:val="000000" w:themeColor="text1"/>
        </w:rPr>
        <w:t>4.1.2a</w:t>
      </w:r>
      <w:r w:rsidRPr="00FA28A5">
        <w:rPr>
          <w:rFonts w:ascii="Times New Roman" w:hAnsi="Times New Roman" w:cs="Times New Roman"/>
          <w:color w:val="000000" w:themeColor="text1"/>
        </w:rPr>
        <w:t xml:space="preserve"> Demonstrate and explain personal interest in, knowledge about, and purpose of varied musical selections. </w:t>
      </w:r>
    </w:p>
    <w:p w14:paraId="7AB58495" w14:textId="112A99AB" w:rsidR="00943CDF" w:rsidRPr="00D40246" w:rsidRDefault="00943CDF" w:rsidP="00943CDF">
      <w:pPr>
        <w:pStyle w:val="Default"/>
        <w:numPr>
          <w:ilvl w:val="0"/>
          <w:numId w:val="17"/>
        </w:numPr>
        <w:rPr>
          <w:rFonts w:ascii="Times New Roman" w:eastAsia="Times New Roman" w:hAnsi="Times New Roman" w:cs="Times New Roman"/>
          <w14:ligatures w14:val="none"/>
        </w:rPr>
      </w:pPr>
      <w:proofErr w:type="gramStart"/>
      <w:r w:rsidRPr="00FA28A5">
        <w:rPr>
          <w:rFonts w:ascii="Times New Roman" w:hAnsi="Times New Roman" w:cs="Times New Roman"/>
          <w:b/>
          <w:bCs/>
          <w:color w:val="000000" w:themeColor="text1"/>
        </w:rPr>
        <w:t>MU:Cn</w:t>
      </w:r>
      <w:proofErr w:type="gramEnd"/>
      <w:r w:rsidRPr="00FA28A5">
        <w:rPr>
          <w:rFonts w:ascii="Times New Roman" w:hAnsi="Times New Roman" w:cs="Times New Roman"/>
          <w:b/>
          <w:bCs/>
          <w:color w:val="000000" w:themeColor="text1"/>
        </w:rPr>
        <w:t>10.0.2a</w:t>
      </w:r>
      <w:r w:rsidRPr="00FA28A5">
        <w:rPr>
          <w:rFonts w:ascii="Times New Roman" w:hAnsi="Times New Roman" w:cs="Times New Roman"/>
          <w:color w:val="000000" w:themeColor="text1"/>
        </w:rPr>
        <w:t xml:space="preserve"> Demonstrate how interests, knowledge, and skills relate to personal choices and intent when creating, performing, and responding to music. </w:t>
      </w:r>
    </w:p>
    <w:sectPr w:rsidR="00943CDF" w:rsidRPr="00D40246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6E3"/>
    <w:multiLevelType w:val="hybridMultilevel"/>
    <w:tmpl w:val="A9FEE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A5DC6"/>
    <w:multiLevelType w:val="multilevel"/>
    <w:tmpl w:val="9382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76A06"/>
    <w:multiLevelType w:val="multilevel"/>
    <w:tmpl w:val="0AE2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6432D"/>
    <w:multiLevelType w:val="multilevel"/>
    <w:tmpl w:val="8C588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F509B"/>
    <w:multiLevelType w:val="multilevel"/>
    <w:tmpl w:val="2674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D276A"/>
    <w:multiLevelType w:val="multilevel"/>
    <w:tmpl w:val="8F64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E28B3"/>
    <w:multiLevelType w:val="hybridMultilevel"/>
    <w:tmpl w:val="7750C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B0FBD"/>
    <w:multiLevelType w:val="multilevel"/>
    <w:tmpl w:val="BEBE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35055"/>
    <w:multiLevelType w:val="hybridMultilevel"/>
    <w:tmpl w:val="05BAF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77493"/>
    <w:multiLevelType w:val="multilevel"/>
    <w:tmpl w:val="06BE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2E253D"/>
    <w:multiLevelType w:val="hybridMultilevel"/>
    <w:tmpl w:val="97DC81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12465"/>
    <w:multiLevelType w:val="hybridMultilevel"/>
    <w:tmpl w:val="CFC8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36C46"/>
    <w:multiLevelType w:val="multilevel"/>
    <w:tmpl w:val="196C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93DC0"/>
    <w:multiLevelType w:val="hybridMultilevel"/>
    <w:tmpl w:val="0284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4AE8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5094A"/>
    <w:multiLevelType w:val="hybridMultilevel"/>
    <w:tmpl w:val="313057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30231"/>
    <w:multiLevelType w:val="multilevel"/>
    <w:tmpl w:val="A68C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A938AE"/>
    <w:multiLevelType w:val="hybridMultilevel"/>
    <w:tmpl w:val="46520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06275">
    <w:abstractNumId w:val="1"/>
  </w:num>
  <w:num w:numId="2" w16cid:durableId="1069033133">
    <w:abstractNumId w:val="13"/>
  </w:num>
  <w:num w:numId="3" w16cid:durableId="111093493">
    <w:abstractNumId w:val="6"/>
  </w:num>
  <w:num w:numId="4" w16cid:durableId="1499342953">
    <w:abstractNumId w:val="2"/>
  </w:num>
  <w:num w:numId="5" w16cid:durableId="1188372151">
    <w:abstractNumId w:val="16"/>
  </w:num>
  <w:num w:numId="6" w16cid:durableId="1841307113">
    <w:abstractNumId w:val="12"/>
  </w:num>
  <w:num w:numId="7" w16cid:durableId="1929003435">
    <w:abstractNumId w:val="3"/>
  </w:num>
  <w:num w:numId="8" w16cid:durableId="415833661">
    <w:abstractNumId w:val="7"/>
  </w:num>
  <w:num w:numId="9" w16cid:durableId="282616668">
    <w:abstractNumId w:val="15"/>
  </w:num>
  <w:num w:numId="10" w16cid:durableId="1327174678">
    <w:abstractNumId w:val="5"/>
  </w:num>
  <w:num w:numId="11" w16cid:durableId="981615995">
    <w:abstractNumId w:val="9"/>
  </w:num>
  <w:num w:numId="12" w16cid:durableId="1341271769">
    <w:abstractNumId w:val="4"/>
  </w:num>
  <w:num w:numId="13" w16cid:durableId="1121798658">
    <w:abstractNumId w:val="14"/>
  </w:num>
  <w:num w:numId="14" w16cid:durableId="1103064533">
    <w:abstractNumId w:val="10"/>
  </w:num>
  <w:num w:numId="15" w16cid:durableId="1655184689">
    <w:abstractNumId w:val="0"/>
  </w:num>
  <w:num w:numId="16" w16cid:durableId="612711262">
    <w:abstractNumId w:val="8"/>
  </w:num>
  <w:num w:numId="17" w16cid:durableId="17533152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FC"/>
    <w:rsid w:val="00053D9D"/>
    <w:rsid w:val="001060D8"/>
    <w:rsid w:val="00121AB0"/>
    <w:rsid w:val="001241F4"/>
    <w:rsid w:val="00135A48"/>
    <w:rsid w:val="001C4E2A"/>
    <w:rsid w:val="00210DC2"/>
    <w:rsid w:val="00223C8D"/>
    <w:rsid w:val="0024768D"/>
    <w:rsid w:val="002D1766"/>
    <w:rsid w:val="0033257E"/>
    <w:rsid w:val="0034157B"/>
    <w:rsid w:val="003A0534"/>
    <w:rsid w:val="003D005D"/>
    <w:rsid w:val="004F3882"/>
    <w:rsid w:val="00531C60"/>
    <w:rsid w:val="00664CFC"/>
    <w:rsid w:val="006B7EFE"/>
    <w:rsid w:val="00760DBF"/>
    <w:rsid w:val="00771CA4"/>
    <w:rsid w:val="007C15DC"/>
    <w:rsid w:val="008969B9"/>
    <w:rsid w:val="008E5342"/>
    <w:rsid w:val="00927D6C"/>
    <w:rsid w:val="00943CDF"/>
    <w:rsid w:val="00A639C4"/>
    <w:rsid w:val="00C22A53"/>
    <w:rsid w:val="00CD717A"/>
    <w:rsid w:val="00D40246"/>
    <w:rsid w:val="00E0057F"/>
    <w:rsid w:val="00E64183"/>
    <w:rsid w:val="00E80433"/>
    <w:rsid w:val="00F0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B6984"/>
  <w14:defaultImageDpi w14:val="32767"/>
  <w15:chartTrackingRefBased/>
  <w15:docId w15:val="{3ED3B60F-541D-8748-9901-D6AB17C2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D40246"/>
  </w:style>
  <w:style w:type="character" w:styleId="Hyperlink">
    <w:name w:val="Hyperlink"/>
    <w:basedOn w:val="DefaultParagraphFont"/>
    <w:uiPriority w:val="99"/>
    <w:semiHidden/>
    <w:unhideWhenUsed/>
    <w:rsid w:val="00D402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A53"/>
    <w:pPr>
      <w:ind w:left="720"/>
      <w:contextualSpacing/>
    </w:pPr>
  </w:style>
  <w:style w:type="paragraph" w:customStyle="1" w:styleId="Default">
    <w:name w:val="Default"/>
    <w:rsid w:val="00943CDF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7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3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68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26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781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17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7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685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72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6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2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4</cp:revision>
  <cp:lastPrinted>2023-10-29T19:25:00Z</cp:lastPrinted>
  <dcterms:created xsi:type="dcterms:W3CDTF">2024-07-30T19:28:00Z</dcterms:created>
  <dcterms:modified xsi:type="dcterms:W3CDTF">2024-07-30T22:41:00Z</dcterms:modified>
</cp:coreProperties>
</file>